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9B" w:rsidRDefault="00CC3B9B" w:rsidP="00CC3B9B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江北新区纪检监察系统</w:t>
      </w:r>
    </w:p>
    <w:p w:rsidR="00CC3B9B" w:rsidRDefault="00CC3B9B" w:rsidP="00CC3B9B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青年</w:t>
      </w:r>
      <w:r>
        <w:rPr>
          <w:rFonts w:ascii="Times New Roman" w:eastAsia="方正小标宋_GBK" w:hAnsi="Times New Roman"/>
          <w:sz w:val="44"/>
          <w:szCs w:val="44"/>
        </w:rPr>
        <w:t>干部跟班调训暂行办法</w:t>
      </w:r>
    </w:p>
    <w:p w:rsidR="00CC3B9B" w:rsidRDefault="00CC3B9B" w:rsidP="00CC3B9B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CC3B9B" w:rsidRDefault="00CC3B9B" w:rsidP="00CC3B9B">
      <w:pPr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第一条</w:t>
      </w:r>
      <w:r>
        <w:rPr>
          <w:rFonts w:ascii="Times New Roman" w:eastAsia="方正黑体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为</w:t>
      </w:r>
      <w:r>
        <w:rPr>
          <w:rFonts w:ascii="Times New Roman" w:eastAsia="方正仿宋_GBK" w:hAnsi="Times New Roman" w:hint="eastAsia"/>
          <w:sz w:val="32"/>
          <w:szCs w:val="32"/>
        </w:rPr>
        <w:t>打造高素质、专业化纪检监察干部队伍，满足基层纪检单位对青年</w:t>
      </w:r>
      <w:r>
        <w:rPr>
          <w:rFonts w:ascii="Times New Roman" w:eastAsia="方正仿宋_GBK" w:hAnsi="Times New Roman"/>
          <w:sz w:val="32"/>
          <w:szCs w:val="32"/>
        </w:rPr>
        <w:t>干部培养锻炼</w:t>
      </w:r>
      <w:r>
        <w:rPr>
          <w:rFonts w:ascii="Times New Roman" w:eastAsia="方正仿宋_GBK" w:hAnsi="Times New Roman" w:hint="eastAsia"/>
          <w:sz w:val="32"/>
          <w:szCs w:val="32"/>
        </w:rPr>
        <w:t>的实际需求</w:t>
      </w:r>
      <w:r>
        <w:rPr>
          <w:rFonts w:ascii="Times New Roman" w:eastAsia="方正仿宋_GBK" w:hAnsi="Times New Roman"/>
          <w:sz w:val="32"/>
          <w:szCs w:val="32"/>
        </w:rPr>
        <w:t>，结合</w:t>
      </w:r>
      <w:r>
        <w:rPr>
          <w:rFonts w:ascii="Times New Roman" w:eastAsia="方正仿宋_GBK" w:hAnsi="Times New Roman" w:hint="eastAsia"/>
          <w:sz w:val="32"/>
          <w:szCs w:val="32"/>
        </w:rPr>
        <w:t>新区纪检监察</w:t>
      </w:r>
      <w:r>
        <w:rPr>
          <w:rFonts w:ascii="Times New Roman" w:eastAsia="方正仿宋_GBK" w:hAnsi="Times New Roman"/>
          <w:sz w:val="32"/>
          <w:szCs w:val="32"/>
        </w:rPr>
        <w:t>系统实际，制定本办法。</w:t>
      </w:r>
    </w:p>
    <w:p w:rsidR="00CC3B9B" w:rsidRDefault="00CC3B9B" w:rsidP="00CC3B9B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　　</w:t>
      </w:r>
      <w:r>
        <w:rPr>
          <w:rFonts w:ascii="Times New Roman" w:eastAsia="方正黑体_GBK" w:hAnsi="Times New Roman"/>
          <w:sz w:val="32"/>
          <w:szCs w:val="32"/>
        </w:rPr>
        <w:t>第二条</w:t>
      </w:r>
      <w:r>
        <w:rPr>
          <w:rFonts w:ascii="Times New Roman" w:eastAsia="方正仿宋_GBK" w:hAnsi="Times New Roman"/>
          <w:sz w:val="32"/>
          <w:szCs w:val="32"/>
        </w:rPr>
        <w:t xml:space="preserve">　本办法所称跟班调训，是指从基层</w:t>
      </w:r>
      <w:r>
        <w:rPr>
          <w:rFonts w:ascii="Times New Roman" w:eastAsia="方正仿宋_GBK" w:hAnsi="Times New Roman" w:hint="eastAsia"/>
          <w:sz w:val="32"/>
          <w:szCs w:val="32"/>
        </w:rPr>
        <w:t>纪检</w:t>
      </w:r>
      <w:r>
        <w:rPr>
          <w:rFonts w:ascii="Times New Roman" w:eastAsia="方正仿宋_GBK" w:hAnsi="Times New Roman"/>
          <w:sz w:val="32"/>
          <w:szCs w:val="32"/>
        </w:rPr>
        <w:t>单位选拔优秀</w:t>
      </w:r>
      <w:r>
        <w:rPr>
          <w:rFonts w:ascii="Times New Roman" w:eastAsia="方正仿宋_GBK" w:hAnsi="Times New Roman" w:hint="eastAsia"/>
          <w:sz w:val="32"/>
          <w:szCs w:val="32"/>
        </w:rPr>
        <w:t>青年</w:t>
      </w:r>
      <w:r>
        <w:rPr>
          <w:rFonts w:ascii="Times New Roman" w:eastAsia="方正仿宋_GBK" w:hAnsi="Times New Roman"/>
          <w:sz w:val="32"/>
          <w:szCs w:val="32"/>
        </w:rPr>
        <w:t>干部，</w:t>
      </w:r>
      <w:r>
        <w:rPr>
          <w:rFonts w:ascii="Times New Roman" w:eastAsia="方正仿宋_GBK" w:hAnsi="Times New Roman" w:hint="eastAsia"/>
          <w:sz w:val="32"/>
          <w:szCs w:val="32"/>
        </w:rPr>
        <w:t>在一定期限内</w:t>
      </w:r>
      <w:r>
        <w:rPr>
          <w:rFonts w:ascii="Times New Roman" w:eastAsia="方正仿宋_GBK" w:hAnsi="Times New Roman"/>
          <w:sz w:val="32"/>
          <w:szCs w:val="32"/>
        </w:rPr>
        <w:t>从原单位脱产到新区纪工委监察工委机关跟班学习</w:t>
      </w:r>
      <w:r>
        <w:rPr>
          <w:rFonts w:ascii="Times New Roman" w:eastAsia="方正仿宋_GBK" w:hAnsi="Times New Roman" w:hint="eastAsia"/>
          <w:sz w:val="32"/>
          <w:szCs w:val="32"/>
        </w:rPr>
        <w:t>锻炼。</w:t>
      </w:r>
      <w:r>
        <w:rPr>
          <w:rFonts w:ascii="Times New Roman" w:eastAsia="方正仿宋_GBK" w:hAnsi="Times New Roman"/>
          <w:sz w:val="32"/>
          <w:szCs w:val="32"/>
        </w:rPr>
        <w:t>跟班</w:t>
      </w:r>
      <w:r>
        <w:rPr>
          <w:rFonts w:ascii="Times New Roman" w:eastAsia="方正仿宋_GBK" w:hAnsi="Times New Roman" w:hint="eastAsia"/>
          <w:sz w:val="32"/>
          <w:szCs w:val="32"/>
        </w:rPr>
        <w:t>调训</w:t>
      </w:r>
      <w:r>
        <w:rPr>
          <w:rFonts w:ascii="Times New Roman" w:eastAsia="方正仿宋_GBK" w:hAnsi="Times New Roman"/>
          <w:sz w:val="32"/>
          <w:szCs w:val="32"/>
        </w:rPr>
        <w:t>干部在</w:t>
      </w:r>
      <w:r>
        <w:rPr>
          <w:rFonts w:ascii="Times New Roman" w:eastAsia="方正仿宋_GBK" w:hAnsi="Times New Roman" w:hint="eastAsia"/>
          <w:sz w:val="32"/>
          <w:szCs w:val="32"/>
        </w:rPr>
        <w:t>调训</w:t>
      </w:r>
      <w:r>
        <w:rPr>
          <w:rFonts w:ascii="Times New Roman" w:eastAsia="方正仿宋_GBK" w:hAnsi="Times New Roman"/>
          <w:sz w:val="32"/>
          <w:szCs w:val="32"/>
        </w:rPr>
        <w:t>期间与原单位人事关系保持不变。</w:t>
      </w:r>
    </w:p>
    <w:p w:rsidR="00CC3B9B" w:rsidRDefault="00CC3B9B" w:rsidP="00CC3B9B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　　</w:t>
      </w:r>
      <w:r>
        <w:rPr>
          <w:rFonts w:ascii="Times New Roman" w:eastAsia="方正黑体_GBK" w:hAnsi="Times New Roman"/>
          <w:sz w:val="32"/>
          <w:szCs w:val="32"/>
        </w:rPr>
        <w:t>第三条</w:t>
      </w:r>
      <w:r>
        <w:rPr>
          <w:rFonts w:ascii="Times New Roman" w:eastAsia="方正仿宋_GBK" w:hAnsi="Times New Roman"/>
          <w:sz w:val="32"/>
          <w:szCs w:val="32"/>
        </w:rPr>
        <w:t xml:space="preserve">　</w:t>
      </w:r>
      <w:r>
        <w:rPr>
          <w:rFonts w:ascii="Times New Roman" w:eastAsia="方正仿宋_GBK" w:hAnsi="Times New Roman" w:hint="eastAsia"/>
          <w:sz w:val="32"/>
          <w:szCs w:val="32"/>
        </w:rPr>
        <w:t>拟</w:t>
      </w:r>
      <w:r>
        <w:rPr>
          <w:rFonts w:ascii="Times New Roman" w:eastAsia="方正仿宋_GBK" w:hAnsi="Times New Roman"/>
          <w:sz w:val="32"/>
          <w:szCs w:val="32"/>
        </w:rPr>
        <w:t>跟班</w:t>
      </w:r>
      <w:r>
        <w:rPr>
          <w:rFonts w:ascii="Times New Roman" w:eastAsia="方正仿宋_GBK" w:hAnsi="Times New Roman" w:hint="eastAsia"/>
          <w:sz w:val="32"/>
          <w:szCs w:val="32"/>
        </w:rPr>
        <w:t>调训的</w:t>
      </w:r>
      <w:r>
        <w:rPr>
          <w:rFonts w:ascii="Times New Roman" w:eastAsia="方正仿宋_GBK" w:hAnsi="Times New Roman"/>
          <w:sz w:val="32"/>
          <w:szCs w:val="32"/>
        </w:rPr>
        <w:t>干部应当符合下列条件：</w:t>
      </w:r>
    </w:p>
    <w:p w:rsidR="00CC3B9B" w:rsidRDefault="00CC3B9B" w:rsidP="00CC3B9B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　　（一）各</w:t>
      </w:r>
      <w:r>
        <w:rPr>
          <w:rFonts w:ascii="Times New Roman" w:eastAsia="方正仿宋_GBK" w:hAnsi="Times New Roman" w:hint="eastAsia"/>
          <w:sz w:val="32"/>
          <w:szCs w:val="32"/>
        </w:rPr>
        <w:t>基层</w:t>
      </w:r>
      <w:r>
        <w:rPr>
          <w:rFonts w:ascii="Times New Roman" w:eastAsia="方正仿宋_GBK" w:hAnsi="Times New Roman"/>
          <w:sz w:val="32"/>
          <w:szCs w:val="32"/>
        </w:rPr>
        <w:t>单位纪检干部</w:t>
      </w:r>
      <w:r>
        <w:rPr>
          <w:rFonts w:ascii="Times New Roman" w:eastAsia="方正仿宋_GBK" w:hAnsi="Times New Roman" w:hint="eastAsia"/>
          <w:sz w:val="32"/>
          <w:szCs w:val="32"/>
        </w:rPr>
        <w:t>或拟调任纪检岗位的干部</w:t>
      </w:r>
      <w:r>
        <w:rPr>
          <w:rFonts w:ascii="Times New Roman" w:eastAsia="方正仿宋_GBK" w:hAnsi="Times New Roman"/>
          <w:sz w:val="32"/>
          <w:szCs w:val="32"/>
        </w:rPr>
        <w:t>；</w:t>
      </w:r>
    </w:p>
    <w:p w:rsidR="00CC3B9B" w:rsidRDefault="00CC3B9B" w:rsidP="00CC3B9B">
      <w:pPr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（二）政治坚定，忠诚可靠，遵纪守法，作风优良，爱岗敬业，刻苦钻研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CC3B9B" w:rsidRDefault="00CC3B9B" w:rsidP="00CC3B9B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　　（三）在单位工作表现突出，属于单位培养对象；</w:t>
      </w:r>
    </w:p>
    <w:p w:rsidR="00CC3B9B" w:rsidRDefault="00CC3B9B" w:rsidP="00CC3B9B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　　（四）年龄原则上在</w:t>
      </w:r>
      <w:r>
        <w:rPr>
          <w:rFonts w:ascii="Times New Roman" w:eastAsia="方正仿宋_GBK" w:hAnsi="Times New Roman" w:hint="eastAsia"/>
          <w:sz w:val="32"/>
          <w:szCs w:val="32"/>
        </w:rPr>
        <w:t>35</w:t>
      </w:r>
      <w:r>
        <w:rPr>
          <w:rFonts w:ascii="Times New Roman" w:eastAsia="方正仿宋_GBK" w:hAnsi="Times New Roman"/>
          <w:sz w:val="32"/>
          <w:szCs w:val="32"/>
        </w:rPr>
        <w:t>周岁以下，具有本科以上文化程度</w:t>
      </w:r>
      <w:r>
        <w:rPr>
          <w:rFonts w:ascii="Times New Roman" w:eastAsia="方正仿宋_GBK" w:hAnsi="Times New Roman" w:hint="eastAsia"/>
          <w:sz w:val="32"/>
          <w:szCs w:val="32"/>
        </w:rPr>
        <w:t>，特别优秀的可适当放宽条件</w:t>
      </w:r>
      <w:r>
        <w:rPr>
          <w:rFonts w:ascii="Times New Roman" w:eastAsia="方正仿宋_GBK" w:hAnsi="Times New Roman"/>
          <w:sz w:val="32"/>
          <w:szCs w:val="32"/>
        </w:rPr>
        <w:t>；</w:t>
      </w:r>
    </w:p>
    <w:p w:rsidR="00CC3B9B" w:rsidRDefault="00CC3B9B" w:rsidP="00CC3B9B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　　（五）身体健康</w:t>
      </w:r>
      <w:r>
        <w:rPr>
          <w:rFonts w:ascii="Times New Roman" w:eastAsia="方正仿宋_GBK" w:hAnsi="Times New Roman" w:hint="eastAsia"/>
          <w:sz w:val="32"/>
          <w:szCs w:val="32"/>
        </w:rPr>
        <w:t>，无不良嗜好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CC3B9B" w:rsidRDefault="00CC3B9B" w:rsidP="00CC3B9B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　　</w:t>
      </w:r>
      <w:r>
        <w:rPr>
          <w:rFonts w:ascii="Times New Roman" w:eastAsia="方正黑体_GBK" w:hAnsi="Times New Roman"/>
          <w:sz w:val="32"/>
          <w:szCs w:val="32"/>
        </w:rPr>
        <w:t>第四条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各基层</w:t>
      </w:r>
      <w:r>
        <w:rPr>
          <w:rFonts w:ascii="Times New Roman" w:eastAsia="方正仿宋_GBK" w:hAnsi="Times New Roman" w:hint="eastAsia"/>
          <w:sz w:val="32"/>
          <w:szCs w:val="32"/>
        </w:rPr>
        <w:t>纪检</w:t>
      </w:r>
      <w:r>
        <w:rPr>
          <w:rFonts w:ascii="Times New Roman" w:eastAsia="方正仿宋_GBK" w:hAnsi="Times New Roman"/>
          <w:sz w:val="32"/>
          <w:szCs w:val="32"/>
        </w:rPr>
        <w:t>单位</w:t>
      </w:r>
      <w:r>
        <w:rPr>
          <w:rFonts w:ascii="Times New Roman" w:eastAsia="方正仿宋_GBK" w:hAnsi="Times New Roman" w:hint="eastAsia"/>
          <w:sz w:val="32"/>
          <w:szCs w:val="32"/>
        </w:rPr>
        <w:t>应当将符合条件的干部</w:t>
      </w:r>
      <w:r>
        <w:rPr>
          <w:rFonts w:ascii="Times New Roman" w:eastAsia="方正仿宋_GBK" w:hAnsi="Times New Roman"/>
          <w:sz w:val="32"/>
          <w:szCs w:val="32"/>
        </w:rPr>
        <w:t>向</w:t>
      </w:r>
      <w:r>
        <w:rPr>
          <w:rFonts w:ascii="Times New Roman" w:eastAsia="方正仿宋_GBK" w:hAnsi="Times New Roman" w:hint="eastAsia"/>
          <w:sz w:val="32"/>
          <w:szCs w:val="32"/>
        </w:rPr>
        <w:t>新区纪工委监察工委</w:t>
      </w:r>
      <w:r>
        <w:rPr>
          <w:rFonts w:ascii="Times New Roman" w:eastAsia="方正仿宋_GBK" w:hAnsi="Times New Roman"/>
          <w:sz w:val="32"/>
          <w:szCs w:val="32"/>
        </w:rPr>
        <w:t>推荐</w:t>
      </w:r>
      <w:r>
        <w:rPr>
          <w:rFonts w:ascii="Times New Roman" w:eastAsia="方正仿宋_GBK" w:hAnsi="Times New Roman" w:hint="eastAsia"/>
          <w:sz w:val="32"/>
          <w:szCs w:val="32"/>
        </w:rPr>
        <w:t>，新区纪工委监察工委办公室负责建立信息库。入库人员原则上应在委机关各室至少轮训一次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CC3B9B" w:rsidRDefault="00CC3B9B" w:rsidP="00CC3B9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第五条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新区纪工委监察工委办公室</w:t>
      </w:r>
      <w:r>
        <w:rPr>
          <w:rFonts w:ascii="Times New Roman" w:eastAsia="方正仿宋_GBK" w:hAnsi="Times New Roman"/>
          <w:sz w:val="32"/>
          <w:szCs w:val="32"/>
        </w:rPr>
        <w:t>根据</w:t>
      </w:r>
      <w:r>
        <w:rPr>
          <w:rFonts w:ascii="Times New Roman" w:eastAsia="方正仿宋_GBK" w:hAnsi="Times New Roman" w:hint="eastAsia"/>
          <w:sz w:val="32"/>
          <w:szCs w:val="32"/>
        </w:rPr>
        <w:t>调训需求</w:t>
      </w:r>
      <w:r>
        <w:rPr>
          <w:rFonts w:ascii="Times New Roman" w:eastAsia="方正仿宋_GBK" w:hAnsi="Times New Roman"/>
          <w:sz w:val="32"/>
          <w:szCs w:val="32"/>
        </w:rPr>
        <w:t>和</w:t>
      </w:r>
      <w:r>
        <w:rPr>
          <w:rFonts w:ascii="Times New Roman" w:eastAsia="方正仿宋_GBK" w:hAnsi="Times New Roman" w:hint="eastAsia"/>
          <w:sz w:val="32"/>
          <w:szCs w:val="32"/>
        </w:rPr>
        <w:t>人员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特点</w:t>
      </w:r>
      <w:r>
        <w:rPr>
          <w:rFonts w:ascii="Times New Roman" w:eastAsia="方正仿宋_GBK" w:hAnsi="Times New Roman"/>
          <w:sz w:val="32"/>
          <w:szCs w:val="32"/>
        </w:rPr>
        <w:t>，报</w:t>
      </w:r>
      <w:r>
        <w:rPr>
          <w:rFonts w:ascii="Times New Roman" w:eastAsia="方正仿宋_GBK" w:hAnsi="Times New Roman" w:hint="eastAsia"/>
          <w:sz w:val="32"/>
          <w:szCs w:val="32"/>
        </w:rPr>
        <w:t>委</w:t>
      </w:r>
      <w:r>
        <w:rPr>
          <w:rFonts w:ascii="Times New Roman" w:eastAsia="方正仿宋_GBK" w:hAnsi="Times New Roman"/>
          <w:sz w:val="32"/>
          <w:szCs w:val="32"/>
        </w:rPr>
        <w:t>领导同意后</w:t>
      </w:r>
      <w:r>
        <w:rPr>
          <w:rFonts w:ascii="Times New Roman" w:eastAsia="方正仿宋_GBK" w:hAnsi="Times New Roman" w:hint="eastAsia"/>
          <w:sz w:val="32"/>
          <w:szCs w:val="32"/>
        </w:rPr>
        <w:t>，统筹</w:t>
      </w:r>
      <w:r>
        <w:rPr>
          <w:rFonts w:ascii="Times New Roman" w:eastAsia="方正仿宋_GBK" w:hAnsi="Times New Roman"/>
          <w:sz w:val="32"/>
          <w:szCs w:val="32"/>
        </w:rPr>
        <w:t>安排</w:t>
      </w:r>
      <w:r>
        <w:rPr>
          <w:rFonts w:ascii="Times New Roman" w:eastAsia="方正仿宋_GBK" w:hAnsi="Times New Roman" w:hint="eastAsia"/>
          <w:sz w:val="32"/>
          <w:szCs w:val="32"/>
        </w:rPr>
        <w:t>入库人员</w:t>
      </w:r>
      <w:r>
        <w:rPr>
          <w:rFonts w:ascii="Times New Roman" w:eastAsia="方正仿宋_GBK" w:hAnsi="Times New Roman"/>
          <w:sz w:val="32"/>
          <w:szCs w:val="32"/>
        </w:rPr>
        <w:t>到</w:t>
      </w:r>
      <w:r>
        <w:rPr>
          <w:rFonts w:ascii="Times New Roman" w:eastAsia="方正仿宋_GBK" w:hAnsi="Times New Roman" w:hint="eastAsia"/>
          <w:sz w:val="32"/>
          <w:szCs w:val="32"/>
        </w:rPr>
        <w:t>委机关相关室跟班锻炼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CC3B9B" w:rsidRDefault="00CC3B9B" w:rsidP="00CC3B9B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　　</w:t>
      </w:r>
      <w:r>
        <w:rPr>
          <w:rFonts w:ascii="Times New Roman" w:eastAsia="方正黑体_GBK" w:hAnsi="Times New Roman"/>
          <w:sz w:val="32"/>
          <w:szCs w:val="32"/>
        </w:rPr>
        <w:t>第</w:t>
      </w:r>
      <w:r>
        <w:rPr>
          <w:rFonts w:ascii="Times New Roman" w:eastAsia="方正黑体_GBK" w:hAnsi="Times New Roman" w:hint="eastAsia"/>
          <w:sz w:val="32"/>
          <w:szCs w:val="32"/>
        </w:rPr>
        <w:t>六</w:t>
      </w:r>
      <w:r>
        <w:rPr>
          <w:rFonts w:ascii="Times New Roman" w:eastAsia="方正黑体_GBK" w:hAnsi="Times New Roman"/>
          <w:sz w:val="32"/>
          <w:szCs w:val="32"/>
        </w:rPr>
        <w:t>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跟班调训时间原则上</w:t>
      </w:r>
      <w:r>
        <w:rPr>
          <w:rFonts w:ascii="Times New Roman" w:eastAsia="方正仿宋_GBK" w:hAnsi="Times New Roman" w:hint="eastAsia"/>
          <w:sz w:val="32"/>
          <w:szCs w:val="32"/>
        </w:rPr>
        <w:t>以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个月</w:t>
      </w:r>
      <w:r>
        <w:rPr>
          <w:rFonts w:ascii="Times New Roman" w:eastAsia="方正仿宋_GBK" w:hAnsi="Times New Roman" w:hint="eastAsia"/>
          <w:sz w:val="32"/>
          <w:szCs w:val="32"/>
        </w:rPr>
        <w:t>为一期，根据跟班工作</w:t>
      </w:r>
      <w:r>
        <w:rPr>
          <w:rFonts w:ascii="Times New Roman" w:eastAsia="方正仿宋_GBK" w:hAnsi="Times New Roman"/>
          <w:sz w:val="32"/>
          <w:szCs w:val="32"/>
        </w:rPr>
        <w:t>情况，时间可适当延长，但须征得</w:t>
      </w:r>
      <w:r>
        <w:rPr>
          <w:rFonts w:ascii="Times New Roman" w:eastAsia="方正仿宋_GBK" w:hAnsi="Times New Roman" w:hint="eastAsia"/>
          <w:sz w:val="32"/>
          <w:szCs w:val="32"/>
        </w:rPr>
        <w:t>调训</w:t>
      </w:r>
      <w:r>
        <w:rPr>
          <w:rFonts w:ascii="Times New Roman" w:eastAsia="方正仿宋_GBK" w:hAnsi="Times New Roman"/>
          <w:sz w:val="32"/>
          <w:szCs w:val="32"/>
        </w:rPr>
        <w:t>人员所在单位同意，并报</w:t>
      </w:r>
      <w:r>
        <w:rPr>
          <w:rFonts w:ascii="Times New Roman" w:eastAsia="方正仿宋_GBK" w:hAnsi="Times New Roman" w:hint="eastAsia"/>
          <w:sz w:val="32"/>
          <w:szCs w:val="32"/>
        </w:rPr>
        <w:t>新区纪工委监察工委办公室</w:t>
      </w:r>
      <w:r>
        <w:rPr>
          <w:rFonts w:ascii="Times New Roman" w:eastAsia="方正仿宋_GBK" w:hAnsi="Times New Roman"/>
          <w:sz w:val="32"/>
          <w:szCs w:val="32"/>
        </w:rPr>
        <w:t>备案。</w:t>
      </w:r>
      <w:r>
        <w:rPr>
          <w:rFonts w:ascii="Times New Roman" w:eastAsia="方正仿宋_GBK" w:hAnsi="Times New Roman" w:hint="eastAsia"/>
          <w:sz w:val="32"/>
          <w:szCs w:val="32"/>
        </w:rPr>
        <w:t>同一人员一般不连续安排到不同室跟班。</w:t>
      </w:r>
    </w:p>
    <w:p w:rsidR="00CC3B9B" w:rsidRDefault="00CC3B9B" w:rsidP="00CC3B9B">
      <w:pPr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第</w:t>
      </w:r>
      <w:r>
        <w:rPr>
          <w:rFonts w:ascii="Times New Roman" w:eastAsia="方正黑体_GBK" w:hAnsi="Times New Roman" w:hint="eastAsia"/>
          <w:sz w:val="32"/>
          <w:szCs w:val="32"/>
        </w:rPr>
        <w:t>七</w:t>
      </w:r>
      <w:r>
        <w:rPr>
          <w:rFonts w:ascii="Times New Roman" w:eastAsia="方正黑体_GBK" w:hAnsi="Times New Roman"/>
          <w:sz w:val="32"/>
          <w:szCs w:val="32"/>
        </w:rPr>
        <w:t>条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跟班调训干部的日常管理由所在室具体负责，要加强跟班调训干部的政治思想教育，重点强化业务能力提升；跟班调训干部要自觉接受所在室的教育管理，积极参加所在党支部的组织生活。</w:t>
      </w:r>
    </w:p>
    <w:p w:rsidR="00CC3B9B" w:rsidRDefault="00CC3B9B" w:rsidP="00CC3B9B">
      <w:pPr>
        <w:spacing w:line="56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第</w:t>
      </w:r>
      <w:r>
        <w:rPr>
          <w:rFonts w:ascii="Times New Roman" w:eastAsia="方正黑体_GBK" w:hAnsi="Times New Roman" w:hint="eastAsia"/>
          <w:sz w:val="32"/>
          <w:szCs w:val="32"/>
        </w:rPr>
        <w:t>八</w:t>
      </w:r>
      <w:r>
        <w:rPr>
          <w:rFonts w:ascii="Times New Roman" w:eastAsia="方正黑体_GBK" w:hAnsi="Times New Roman"/>
          <w:sz w:val="32"/>
          <w:szCs w:val="32"/>
        </w:rPr>
        <w:t>条</w:t>
      </w:r>
      <w:r>
        <w:rPr>
          <w:rFonts w:ascii="Times New Roman" w:eastAsia="方正黑体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跟班调训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干部在调训期间，如有</w:t>
      </w:r>
      <w:r>
        <w:rPr>
          <w:rFonts w:ascii="Times New Roman" w:eastAsia="方正仿宋_GBK" w:hAnsi="Times New Roman" w:hint="eastAsia"/>
          <w:sz w:val="32"/>
          <w:szCs w:val="32"/>
        </w:rPr>
        <w:t>违纪违规</w:t>
      </w:r>
      <w:r>
        <w:rPr>
          <w:rFonts w:ascii="Times New Roman" w:eastAsia="方正仿宋_GBK" w:hAnsi="Times New Roman"/>
          <w:sz w:val="32"/>
          <w:szCs w:val="32"/>
        </w:rPr>
        <w:t>情形，情节轻微的，由调训所在室的分管领导给予批评教育，并向派出单位通报情况；情节较重的，退回派出单位，由派出单位根据干部管理权限，依纪依</w:t>
      </w:r>
      <w:r>
        <w:rPr>
          <w:rFonts w:ascii="Times New Roman" w:eastAsia="方正仿宋_GBK" w:hAnsi="Times New Roman" w:hint="eastAsia"/>
          <w:sz w:val="32"/>
          <w:szCs w:val="32"/>
        </w:rPr>
        <w:t>规</w:t>
      </w:r>
      <w:r>
        <w:rPr>
          <w:rFonts w:ascii="Times New Roman" w:eastAsia="方正仿宋_GBK" w:hAnsi="Times New Roman"/>
          <w:sz w:val="32"/>
          <w:szCs w:val="32"/>
        </w:rPr>
        <w:t>进行处理。</w:t>
      </w:r>
    </w:p>
    <w:p w:rsidR="00CC3B9B" w:rsidRDefault="00CC3B9B" w:rsidP="00CC3B9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第</w:t>
      </w:r>
      <w:r>
        <w:rPr>
          <w:rFonts w:ascii="Times New Roman" w:eastAsia="方正黑体_GBK" w:hAnsi="Times New Roman" w:hint="eastAsia"/>
          <w:sz w:val="32"/>
          <w:szCs w:val="32"/>
        </w:rPr>
        <w:t>九</w:t>
      </w:r>
      <w:r>
        <w:rPr>
          <w:rFonts w:ascii="Times New Roman" w:eastAsia="方正黑体_GBK" w:hAnsi="Times New Roman"/>
          <w:sz w:val="32"/>
          <w:szCs w:val="32"/>
        </w:rPr>
        <w:t>条</w:t>
      </w:r>
      <w:r>
        <w:rPr>
          <w:rFonts w:ascii="Times New Roman" w:eastAsia="方正黑体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跟班调训干部调训期满，应认真总结</w:t>
      </w:r>
      <w:r>
        <w:rPr>
          <w:rFonts w:ascii="Times New Roman" w:eastAsia="方正仿宋_GBK" w:hAnsi="Times New Roman" w:hint="eastAsia"/>
          <w:sz w:val="32"/>
          <w:szCs w:val="32"/>
        </w:rPr>
        <w:t>跟班</w:t>
      </w:r>
      <w:r>
        <w:rPr>
          <w:rFonts w:ascii="Times New Roman" w:eastAsia="方正仿宋_GBK" w:hAnsi="Times New Roman"/>
          <w:sz w:val="32"/>
          <w:szCs w:val="32"/>
        </w:rPr>
        <w:t>调训相关情况，书面报告跟班调训所在</w:t>
      </w:r>
      <w:r>
        <w:rPr>
          <w:rFonts w:ascii="Times New Roman" w:eastAsia="方正仿宋_GBK" w:hAnsi="Times New Roman" w:hint="eastAsia"/>
          <w:sz w:val="32"/>
          <w:szCs w:val="32"/>
        </w:rPr>
        <w:t>室</w:t>
      </w:r>
      <w:r>
        <w:rPr>
          <w:rFonts w:ascii="Times New Roman" w:eastAsia="方正仿宋_GBK" w:hAnsi="Times New Roman"/>
          <w:sz w:val="32"/>
          <w:szCs w:val="32"/>
        </w:rPr>
        <w:t>和派出单位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由调训所在室撰写其思想工作鉴定，报</w:t>
      </w:r>
      <w:r>
        <w:rPr>
          <w:rFonts w:ascii="Times New Roman" w:eastAsia="方正仿宋_GBK" w:hAnsi="Times New Roman" w:hint="eastAsia"/>
          <w:sz w:val="32"/>
          <w:szCs w:val="32"/>
        </w:rPr>
        <w:t>新区纪工委监察工委办公室</w:t>
      </w:r>
      <w:r>
        <w:rPr>
          <w:rFonts w:ascii="Times New Roman" w:eastAsia="方正仿宋_GBK" w:hAnsi="Times New Roman"/>
          <w:sz w:val="32"/>
          <w:szCs w:val="32"/>
        </w:rPr>
        <w:t>审核后向派出单位反馈，按照干部管理权限，存入干部本人档案</w:t>
      </w:r>
      <w:r>
        <w:rPr>
          <w:rFonts w:ascii="Times New Roman" w:eastAsia="方正仿宋_GBK" w:hAnsi="Times New Roman" w:hint="eastAsia"/>
          <w:sz w:val="32"/>
          <w:szCs w:val="32"/>
        </w:rPr>
        <w:t>，并</w:t>
      </w:r>
      <w:r>
        <w:rPr>
          <w:rFonts w:ascii="Times New Roman" w:eastAsia="方正仿宋_GBK" w:hAnsi="Times New Roman"/>
          <w:sz w:val="32"/>
          <w:szCs w:val="32"/>
        </w:rPr>
        <w:t>作为跟班调训</w:t>
      </w:r>
      <w:r>
        <w:rPr>
          <w:rFonts w:ascii="Times New Roman" w:eastAsia="方正仿宋_GBK" w:hAnsi="Times New Roman" w:hint="eastAsia"/>
          <w:sz w:val="32"/>
          <w:szCs w:val="32"/>
        </w:rPr>
        <w:t>干部</w:t>
      </w:r>
      <w:r>
        <w:rPr>
          <w:rFonts w:ascii="Times New Roman" w:eastAsia="方正仿宋_GBK" w:hAnsi="Times New Roman"/>
          <w:sz w:val="32"/>
          <w:szCs w:val="32"/>
        </w:rPr>
        <w:t>评先选优、任职调整、年度考核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依据。</w:t>
      </w:r>
    </w:p>
    <w:p w:rsidR="00CC3B9B" w:rsidRPr="000C7621" w:rsidRDefault="00CC3B9B" w:rsidP="00CC3B9B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　　</w:t>
      </w:r>
      <w:r>
        <w:rPr>
          <w:rFonts w:ascii="Times New Roman" w:eastAsia="方正黑体_GBK" w:hAnsi="Times New Roman"/>
          <w:sz w:val="32"/>
          <w:szCs w:val="32"/>
        </w:rPr>
        <w:t>第</w:t>
      </w:r>
      <w:r>
        <w:rPr>
          <w:rFonts w:ascii="Times New Roman" w:eastAsia="方正黑体_GBK" w:hAnsi="Times New Roman" w:hint="eastAsia"/>
          <w:sz w:val="32"/>
          <w:szCs w:val="32"/>
        </w:rPr>
        <w:t>十</w:t>
      </w:r>
      <w:r>
        <w:rPr>
          <w:rFonts w:ascii="Times New Roman" w:eastAsia="方正黑体_GBK" w:hAnsi="Times New Roman"/>
          <w:sz w:val="32"/>
          <w:szCs w:val="32"/>
        </w:rPr>
        <w:t>条</w:t>
      </w:r>
      <w:r>
        <w:rPr>
          <w:rFonts w:ascii="Times New Roman" w:eastAsia="方正仿宋_GBK" w:hAnsi="Times New Roman"/>
          <w:sz w:val="32"/>
          <w:szCs w:val="32"/>
        </w:rPr>
        <w:t xml:space="preserve">　本办法由</w:t>
      </w:r>
      <w:r>
        <w:rPr>
          <w:rFonts w:ascii="Times New Roman" w:eastAsia="方正仿宋_GBK" w:hAnsi="Times New Roman" w:hint="eastAsia"/>
          <w:sz w:val="32"/>
          <w:szCs w:val="32"/>
        </w:rPr>
        <w:t>新区纪工委监察工委办公室</w:t>
      </w:r>
      <w:r>
        <w:rPr>
          <w:rFonts w:ascii="Times New Roman" w:eastAsia="方正仿宋_GBK" w:hAnsi="Times New Roman"/>
          <w:sz w:val="32"/>
          <w:szCs w:val="32"/>
        </w:rPr>
        <w:t>负责解释，自印发之日起施行。</w:t>
      </w:r>
    </w:p>
    <w:p w:rsidR="00CC3B9B" w:rsidRPr="00D67E29" w:rsidRDefault="00CC3B9B" w:rsidP="00CC3B9B">
      <w:pPr>
        <w:jc w:val="center"/>
        <w:rPr>
          <w:rFonts w:ascii="Times New Roman" w:eastAsia="方正仿宋简体" w:hAnsi="Times New Roman"/>
          <w:sz w:val="32"/>
          <w:szCs w:val="32"/>
        </w:rPr>
      </w:pPr>
    </w:p>
    <w:p w:rsidR="00670917" w:rsidRPr="00CC3B9B" w:rsidRDefault="00CC3B9B"/>
    <w:sectPr w:rsidR="00670917" w:rsidRPr="00CC3B9B" w:rsidSect="00D45D80">
      <w:footerReference w:type="even" r:id="rId4"/>
      <w:footerReference w:type="default" r:id="rId5"/>
      <w:pgSz w:w="11906" w:h="16838"/>
      <w:pgMar w:top="2098" w:right="1474" w:bottom="1985" w:left="1588" w:header="1247" w:footer="1389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BE" w:rsidRDefault="00CC3B9B" w:rsidP="0033686C">
    <w:pPr>
      <w:pStyle w:val="a3"/>
      <w:spacing w:line="560" w:lineRule="exact"/>
      <w:ind w:leftChars="100" w:left="2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178D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BE" w:rsidRDefault="00CC3B9B" w:rsidP="0033686C">
    <w:pPr>
      <w:pStyle w:val="a3"/>
      <w:wordWrap w:val="0"/>
      <w:spacing w:line="560" w:lineRule="exact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C3B9B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B9B"/>
    <w:rsid w:val="002B4283"/>
    <w:rsid w:val="00CC3B9B"/>
    <w:rsid w:val="00E35645"/>
    <w:rsid w:val="00E3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3B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>Sky123.Org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胡敏</dc:creator>
  <cp:lastModifiedBy>胡敏</cp:lastModifiedBy>
  <cp:revision>1</cp:revision>
  <dcterms:created xsi:type="dcterms:W3CDTF">2021-09-24T10:14:00Z</dcterms:created>
  <dcterms:modified xsi:type="dcterms:W3CDTF">2021-09-24T10:15:00Z</dcterms:modified>
</cp:coreProperties>
</file>